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CA6" w:rsidRDefault="00160CA6" w:rsidP="00160C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39A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физике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60CA6" w:rsidRPr="0002539A" w:rsidRDefault="00160CA6" w:rsidP="00160C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CA6" w:rsidRDefault="00160CA6" w:rsidP="00160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9A">
        <w:rPr>
          <w:rFonts w:ascii="Times New Roman" w:hAnsi="Times New Roman" w:cs="Times New Roman"/>
          <w:sz w:val="28"/>
          <w:szCs w:val="28"/>
        </w:rPr>
        <w:t xml:space="preserve">Рабочая программа по физике для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2539A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2539A">
        <w:rPr>
          <w:rFonts w:ascii="Times New Roman" w:hAnsi="Times New Roman" w:cs="Times New Roman"/>
          <w:sz w:val="28"/>
          <w:szCs w:val="28"/>
        </w:rPr>
        <w:t xml:space="preserve"> разработана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о</w:t>
      </w:r>
      <w:r w:rsidRPr="0002539A">
        <w:rPr>
          <w:rFonts w:ascii="Times New Roman" w:hAnsi="Times New Roman" w:cs="Times New Roman"/>
          <w:sz w:val="28"/>
          <w:szCs w:val="28"/>
        </w:rPr>
        <w:t>сновной образовательной программой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2539A">
        <w:rPr>
          <w:rFonts w:ascii="Times New Roman" w:hAnsi="Times New Roman" w:cs="Times New Roman"/>
          <w:sz w:val="28"/>
          <w:szCs w:val="28"/>
        </w:rPr>
        <w:t xml:space="preserve"> 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2539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2539A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по физике. Физика 7-9 классы: рабочая программа к линии УМК 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А.В.Перышкина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Е.М.Гутник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: учебно-методическое пособие/ 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Н.В.Филонович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02539A">
        <w:rPr>
          <w:rFonts w:ascii="Times New Roman" w:hAnsi="Times New Roman" w:cs="Times New Roman"/>
          <w:sz w:val="28"/>
          <w:szCs w:val="28"/>
        </w:rPr>
        <w:t>Е.М.Гутник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2539A">
        <w:rPr>
          <w:rFonts w:ascii="Times New Roman" w:hAnsi="Times New Roman" w:cs="Times New Roman"/>
          <w:sz w:val="28"/>
          <w:szCs w:val="28"/>
        </w:rPr>
        <w:t xml:space="preserve">М.: Дрофа, 2017.  Физика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2539A">
        <w:rPr>
          <w:rFonts w:ascii="Times New Roman" w:hAnsi="Times New Roman" w:cs="Times New Roman"/>
          <w:sz w:val="28"/>
          <w:szCs w:val="28"/>
        </w:rPr>
        <w:t xml:space="preserve"> класс.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39A">
        <w:rPr>
          <w:rFonts w:ascii="Times New Roman" w:hAnsi="Times New Roman" w:cs="Times New Roman"/>
          <w:sz w:val="28"/>
          <w:szCs w:val="28"/>
        </w:rPr>
        <w:t xml:space="preserve"> учебник/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А.В.Пёрышкин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, Е.М. 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Гутник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 - М., Дрофа 201</w:t>
      </w:r>
      <w:r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Pr="0002539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0CA6" w:rsidRDefault="00160CA6" w:rsidP="00160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A6">
        <w:rPr>
          <w:rFonts w:ascii="Times New Roman" w:hAnsi="Times New Roman" w:cs="Times New Roman"/>
          <w:sz w:val="28"/>
          <w:szCs w:val="28"/>
        </w:rPr>
        <w:t xml:space="preserve">Основные цели изучения курса физики в 9 классе: </w:t>
      </w:r>
    </w:p>
    <w:p w:rsidR="00160CA6" w:rsidRDefault="00160CA6" w:rsidP="00160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A6">
        <w:rPr>
          <w:rFonts w:ascii="Times New Roman" w:hAnsi="Times New Roman" w:cs="Times New Roman"/>
          <w:sz w:val="28"/>
          <w:szCs w:val="28"/>
        </w:rPr>
        <w:sym w:font="Symbol" w:char="F0B7"/>
      </w:r>
      <w:r w:rsidRPr="00160CA6">
        <w:rPr>
          <w:rFonts w:ascii="Times New Roman" w:hAnsi="Times New Roman" w:cs="Times New Roman"/>
          <w:sz w:val="28"/>
          <w:szCs w:val="28"/>
        </w:rPr>
        <w:t xml:space="preserve"> освоение знаний о механических, магнитных, квантовых явлениях,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CA6">
        <w:rPr>
          <w:rFonts w:ascii="Times New Roman" w:hAnsi="Times New Roman" w:cs="Times New Roman"/>
          <w:sz w:val="28"/>
          <w:szCs w:val="28"/>
        </w:rPr>
        <w:t xml:space="preserve">электромагнитных колебаниях и волнах;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 </w:t>
      </w:r>
    </w:p>
    <w:p w:rsidR="00160CA6" w:rsidRDefault="00160CA6" w:rsidP="00160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A6">
        <w:rPr>
          <w:rFonts w:ascii="Times New Roman" w:hAnsi="Times New Roman" w:cs="Times New Roman"/>
          <w:sz w:val="28"/>
          <w:szCs w:val="28"/>
        </w:rPr>
        <w:sym w:font="Symbol" w:char="F0B7"/>
      </w:r>
      <w:r w:rsidRPr="00160CA6">
        <w:rPr>
          <w:rFonts w:ascii="Times New Roman" w:hAnsi="Times New Roman" w:cs="Times New Roman"/>
          <w:sz w:val="28"/>
          <w:szCs w:val="28"/>
        </w:rPr>
        <w:t xml:space="preserve"> овладение умениями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0CA6">
        <w:rPr>
          <w:rFonts w:ascii="Times New Roman" w:hAnsi="Times New Roman" w:cs="Times New Roman"/>
          <w:sz w:val="28"/>
          <w:szCs w:val="28"/>
        </w:rPr>
        <w:t xml:space="preserve">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 </w:t>
      </w:r>
    </w:p>
    <w:p w:rsidR="00160CA6" w:rsidRDefault="00160CA6" w:rsidP="00160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A6">
        <w:rPr>
          <w:rFonts w:ascii="Times New Roman" w:hAnsi="Times New Roman" w:cs="Times New Roman"/>
          <w:sz w:val="28"/>
          <w:szCs w:val="28"/>
        </w:rPr>
        <w:sym w:font="Symbol" w:char="F0B7"/>
      </w:r>
      <w:r w:rsidRPr="00160CA6">
        <w:rPr>
          <w:rFonts w:ascii="Times New Roman" w:hAnsi="Times New Roman" w:cs="Times New Roman"/>
          <w:sz w:val="28"/>
          <w:szCs w:val="28"/>
        </w:rPr>
        <w:t xml:space="preserve">развитие 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 </w:t>
      </w:r>
    </w:p>
    <w:p w:rsidR="00160CA6" w:rsidRDefault="00160CA6" w:rsidP="00160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A6">
        <w:rPr>
          <w:rFonts w:ascii="Times New Roman" w:hAnsi="Times New Roman" w:cs="Times New Roman"/>
          <w:sz w:val="28"/>
          <w:szCs w:val="28"/>
        </w:rPr>
        <w:sym w:font="Symbol" w:char="F0B7"/>
      </w:r>
      <w:r w:rsidRPr="00160CA6">
        <w:rPr>
          <w:rFonts w:ascii="Times New Roman" w:hAnsi="Times New Roman" w:cs="Times New Roman"/>
          <w:sz w:val="28"/>
          <w:szCs w:val="28"/>
        </w:rPr>
        <w:t xml:space="preserve">воспитание 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 </w:t>
      </w:r>
    </w:p>
    <w:p w:rsidR="00160CA6" w:rsidRDefault="00160CA6" w:rsidP="00160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CA6">
        <w:rPr>
          <w:rFonts w:ascii="Times New Roman" w:hAnsi="Times New Roman" w:cs="Times New Roman"/>
          <w:sz w:val="28"/>
          <w:szCs w:val="28"/>
        </w:rPr>
        <w:sym w:font="Symbol" w:char="F0B7"/>
      </w:r>
      <w:r w:rsidRPr="00160CA6">
        <w:rPr>
          <w:rFonts w:ascii="Times New Roman" w:hAnsi="Times New Roman" w:cs="Times New Roman"/>
          <w:sz w:val="28"/>
          <w:szCs w:val="28"/>
        </w:rPr>
        <w:t>применение полученных знаний и умени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160CA6">
        <w:rPr>
          <w:rFonts w:ascii="Times New Roman" w:hAnsi="Times New Roman" w:cs="Times New Roman"/>
          <w:sz w:val="28"/>
          <w:szCs w:val="28"/>
        </w:rPr>
        <w:t>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</w:t>
      </w:r>
    </w:p>
    <w:p w:rsidR="00160CA6" w:rsidRDefault="00160CA6" w:rsidP="00160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дисциплины:</w:t>
      </w:r>
    </w:p>
    <w:p w:rsidR="00160CA6" w:rsidRPr="00160CA6" w:rsidRDefault="00160CA6" w:rsidP="00160CA6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C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плану на изучение физики в 9 классе отводится: 102 часа (3 часа в неделю; 34 учебных недели). В связи с праздничными днями (04.11., 23.02.,08.03., 01.05, 09.05.) и неполными рабочими неделями количество часов за 2020-2021 учебный год – 98 часов. Соответственно корректируется количество часов, отведенных на повторение изученного раннее материала. В течение года возможны коррективы рабочей программы, связанные с объективными причинами.</w:t>
      </w:r>
    </w:p>
    <w:p w:rsidR="00160CA6" w:rsidRPr="00160CA6" w:rsidRDefault="00160CA6" w:rsidP="00160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60CA6" w:rsidRPr="00160CA6" w:rsidSect="00160CA6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CA6"/>
    <w:rsid w:val="00160CA6"/>
    <w:rsid w:val="0064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712D"/>
  <w15:chartTrackingRefBased/>
  <w15:docId w15:val="{A3A1F15C-4CA6-4972-AED3-38CC0B7BE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0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 Фамилия</dc:creator>
  <cp:keywords/>
  <dc:description/>
  <cp:lastModifiedBy>Имя Фамилия</cp:lastModifiedBy>
  <cp:revision>1</cp:revision>
  <dcterms:created xsi:type="dcterms:W3CDTF">2021-02-06T19:01:00Z</dcterms:created>
  <dcterms:modified xsi:type="dcterms:W3CDTF">2021-02-06T19:06:00Z</dcterms:modified>
</cp:coreProperties>
</file>