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BB" w:rsidRDefault="000D38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 о деятельности центра естественно - научной и технологической направленностей «Точка роста»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Новоивановской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за 2024-2025 учебный год.</w:t>
      </w:r>
    </w:p>
    <w:p w:rsidR="00F173BB" w:rsidRDefault="00F17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3BB" w:rsidRDefault="000D386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Центр образования естественно научной и технологической направленностей «Точка роста» на базе МБОУ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Новоивановской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СОШ создан 1 сентября 2021 г.  в рамках федерального проекта «Современная школа» национального проекта «Образование». </w:t>
      </w:r>
    </w:p>
    <w:p w:rsidR="00F173BB" w:rsidRDefault="000D386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2024-2025 учебном  году в центре «Точка роста» реализовывались  следующие программы: </w:t>
      </w: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учебных предметов естественно-научной и технологической направленностей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bookmarkStart w:id="0" w:name="_GoBack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«Химия», </w:t>
      </w: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программ дополнительного образования естественно-научной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направленностей «Юный исследователь», </w:t>
      </w: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реализация программ внеурочной деятельности для поддержки изучения предметов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технологической направленностей</w:t>
      </w: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Химия вокруг нас» в  8 классе, «Живая планета» в 5и 6 классах, «Физика в задачах и экспериментах» в 7, 8 классах, «Функциональная грамотность» в 7 классе,  «Шахматы» в 1 классе.</w:t>
      </w: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планом на  учебный год, все запланированные мероприятия 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выполнены.</w:t>
      </w:r>
    </w:p>
    <w:p w:rsidR="00F173BB" w:rsidRDefault="000D3864">
      <w:pPr>
        <w:shd w:val="clear" w:color="auto" w:fill="FFFFFF"/>
        <w:spacing w:after="0" w:line="240" w:lineRule="auto"/>
        <w:ind w:right="525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центра естественно - научной и технологической направленностей «Точка роста»  в 2024-2025 году участвовали 45 обучающихся 1,5-9  классов. Реализацию программ вели два педагога: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Безщекая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Александровна – учитель физики,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Инна Сергеевна-учитель химии и биологии.  </w:t>
      </w:r>
    </w:p>
    <w:p w:rsidR="00F173BB" w:rsidRDefault="000D3864">
      <w:pPr>
        <w:shd w:val="clear" w:color="auto" w:fill="FFFFFF"/>
        <w:spacing w:after="0" w:line="240" w:lineRule="auto"/>
        <w:ind w:right="5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160"/>
        <w:tblW w:w="5000" w:type="pct"/>
        <w:tblInd w:w="108" w:type="dxa"/>
        <w:tblLook w:val="04A0" w:firstRow="1" w:lastRow="0" w:firstColumn="1" w:lastColumn="0" w:noHBand="0" w:noVBand="1"/>
      </w:tblPr>
      <w:tblGrid>
        <w:gridCol w:w="1715"/>
        <w:gridCol w:w="1720"/>
        <w:gridCol w:w="1719"/>
        <w:gridCol w:w="2440"/>
        <w:gridCol w:w="1976"/>
      </w:tblGrid>
      <w:tr w:rsidR="00F173BB">
        <w:trPr>
          <w:trHeight w:val="1455"/>
        </w:trPr>
        <w:tc>
          <w:tcPr>
            <w:tcW w:w="1677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предмету "Биология" </w:t>
            </w:r>
          </w:p>
        </w:tc>
        <w:tc>
          <w:tcPr>
            <w:tcW w:w="168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предмету "Физика"</w:t>
            </w:r>
          </w:p>
        </w:tc>
        <w:tc>
          <w:tcPr>
            <w:tcW w:w="168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предмету "Химия"</w:t>
            </w:r>
          </w:p>
        </w:tc>
        <w:tc>
          <w:tcPr>
            <w:tcW w:w="2385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детей, охваченных дополнительными общеразвивающими программами</w:t>
            </w:r>
          </w:p>
        </w:tc>
        <w:tc>
          <w:tcPr>
            <w:tcW w:w="193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занимающихся </w:t>
            </w:r>
          </w:p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программами внеурочной деятельности</w:t>
            </w:r>
          </w:p>
        </w:tc>
      </w:tr>
      <w:tr w:rsidR="00F173BB">
        <w:trPr>
          <w:trHeight w:val="525"/>
        </w:trPr>
        <w:tc>
          <w:tcPr>
            <w:tcW w:w="1677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8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5" w:type="dxa"/>
          </w:tcPr>
          <w:p w:rsidR="00F173BB" w:rsidRDefault="000D3864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3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F173BB" w:rsidRDefault="000D3864">
      <w:pPr>
        <w:spacing w:after="0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>Дополнительные программы: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911"/>
        <w:gridCol w:w="2229"/>
        <w:gridCol w:w="1677"/>
        <w:gridCol w:w="1714"/>
        <w:gridCol w:w="2925"/>
      </w:tblGrid>
      <w:tr w:rsidR="00F173BB">
        <w:tc>
          <w:tcPr>
            <w:tcW w:w="191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229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677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1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925" w:type="dxa"/>
          </w:tcPr>
          <w:p w:rsidR="00F173BB" w:rsidRDefault="000D3864">
            <w:pPr>
              <w:spacing w:after="0" w:line="240" w:lineRule="auto"/>
              <w:ind w:right="22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</w:t>
            </w:r>
            <w:proofErr w:type="spellEnd"/>
          </w:p>
        </w:tc>
      </w:tr>
      <w:tr w:rsidR="00F173BB">
        <w:tc>
          <w:tcPr>
            <w:tcW w:w="1911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2229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677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714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5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F173BB" w:rsidRDefault="00F173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F173BB" w:rsidRDefault="000D386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Внеурочная деятельность: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511"/>
        <w:gridCol w:w="1275"/>
        <w:gridCol w:w="2836"/>
        <w:gridCol w:w="2834"/>
      </w:tblGrid>
      <w:tr w:rsidR="00F173BB"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курсы 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</w:t>
            </w:r>
            <w:proofErr w:type="spellEnd"/>
          </w:p>
        </w:tc>
      </w:tr>
      <w:tr w:rsidR="00F173BB">
        <w:trPr>
          <w:trHeight w:val="381"/>
        </w:trPr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Живая планета 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173BB">
        <w:trPr>
          <w:trHeight w:val="375"/>
        </w:trPr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вокруг нас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173BB">
        <w:trPr>
          <w:trHeight w:val="322"/>
        </w:trPr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в задачах и экспериментах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Безщекая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F173BB">
        <w:trPr>
          <w:trHeight w:val="654"/>
        </w:trPr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Функциональная грамотность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F173BB">
        <w:trPr>
          <w:trHeight w:val="345"/>
        </w:trPr>
        <w:tc>
          <w:tcPr>
            <w:tcW w:w="3510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75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F173BB" w:rsidRDefault="000D38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:rsidR="00F173BB" w:rsidRDefault="000D38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Боклогова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F173BB" w:rsidRDefault="00F173BB">
      <w:pPr>
        <w:tabs>
          <w:tab w:val="left" w:pos="80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173BB" w:rsidRDefault="00F173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73BB" w:rsidRDefault="000D38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F173BB" w:rsidRDefault="000D38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Мероприятия, проведённые в рамках плана работы центра «Точка роста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2024-2025учебный год</w:t>
      </w:r>
    </w:p>
    <w:p w:rsidR="00F173BB" w:rsidRPr="006E7632" w:rsidRDefault="000D3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Июль, август были проведены мероприятия по благоустройству и озеленению центра. Август: было проведено заседание методического  объединения  учителей естественно - математического цикла по теме « </w:t>
      </w:r>
      <w:r w:rsidRPr="006E7632">
        <w:rPr>
          <w:rFonts w:ascii="Times New Roman" w:hAnsi="Times New Roman"/>
          <w:sz w:val="24"/>
          <w:szCs w:val="24"/>
        </w:rPr>
        <w:t>Обновление содержания преподавания основных общеобразовательных программ по предметным областям «Биология», «Химия»,</w:t>
      </w:r>
      <w:r w:rsidRPr="006E7632">
        <w:rPr>
          <w:rFonts w:ascii="Times New Roman" w:hAnsi="Times New Roman"/>
          <w:sz w:val="24"/>
          <w:szCs w:val="24"/>
        </w:rPr>
        <w:br/>
        <w:t xml:space="preserve">«Физика» на обновленном учебном оборудовании.»  Также состоялось методическое совещание работников </w:t>
      </w:r>
      <w:proofErr w:type="gramStart"/>
      <w:r w:rsidRPr="006E7632">
        <w:rPr>
          <w:rFonts w:ascii="Times New Roman" w:hAnsi="Times New Roman"/>
          <w:sz w:val="24"/>
          <w:szCs w:val="24"/>
        </w:rPr>
        <w:t>центра</w:t>
      </w:r>
      <w:proofErr w:type="gramEnd"/>
      <w:r w:rsidRPr="006E7632">
        <w:rPr>
          <w:rFonts w:ascii="Times New Roman" w:hAnsi="Times New Roman"/>
          <w:sz w:val="24"/>
          <w:szCs w:val="24"/>
        </w:rPr>
        <w:t xml:space="preserve"> где обсуждалось планирование  работы  на  2024-2025 учебный год.</w:t>
      </w:r>
    </w:p>
    <w:p w:rsidR="00F173BB" w:rsidRDefault="000D3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плану работы  в  2024-2025 учебного году   в кабинетах физики, химии, биологии проводилась  реализация общеобразовательных программ по предметным областях «</w:t>
      </w:r>
      <w:proofErr w:type="spellStart"/>
      <w:r>
        <w:rPr>
          <w:rFonts w:ascii="Times New Roman" w:hAnsi="Times New Roman"/>
          <w:sz w:val="24"/>
          <w:szCs w:val="24"/>
        </w:rPr>
        <w:t>Физика»</w:t>
      </w:r>
      <w:proofErr w:type="gramStart"/>
      <w:r>
        <w:rPr>
          <w:rFonts w:ascii="Times New Roman" w:hAnsi="Times New Roman"/>
          <w:sz w:val="24"/>
          <w:szCs w:val="24"/>
        </w:rPr>
        <w:t>,«</w:t>
      </w:r>
      <w:proofErr w:type="gramEnd"/>
      <w:r>
        <w:rPr>
          <w:rFonts w:ascii="Times New Roman" w:hAnsi="Times New Roman"/>
          <w:sz w:val="24"/>
          <w:szCs w:val="24"/>
        </w:rPr>
        <w:t>Химия»,«Биология</w:t>
      </w:r>
      <w:proofErr w:type="spellEnd"/>
      <w:r>
        <w:rPr>
          <w:rFonts w:ascii="Times New Roman" w:hAnsi="Times New Roman"/>
          <w:sz w:val="24"/>
          <w:szCs w:val="24"/>
        </w:rPr>
        <w:t xml:space="preserve">», учителями </w:t>
      </w:r>
      <w:proofErr w:type="spellStart"/>
      <w:r>
        <w:rPr>
          <w:rFonts w:ascii="Times New Roman" w:hAnsi="Times New Roman"/>
          <w:sz w:val="24"/>
          <w:szCs w:val="24"/>
        </w:rPr>
        <w:t>Боклоговой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И,С. и </w:t>
      </w:r>
      <w:proofErr w:type="spellStart"/>
      <w:r>
        <w:rPr>
          <w:rFonts w:ascii="Times New Roman" w:hAnsi="Times New Roman"/>
          <w:sz w:val="24"/>
          <w:szCs w:val="24"/>
        </w:rPr>
        <w:t>Безщекой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Н.А были проведены </w:t>
      </w:r>
      <w:proofErr w:type="spellStart"/>
      <w:r>
        <w:rPr>
          <w:rFonts w:ascii="Times New Roman" w:hAnsi="Times New Roman"/>
          <w:sz w:val="24"/>
          <w:szCs w:val="24"/>
        </w:rPr>
        <w:t>уроки,лабораторные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практические работы по химии , биологии, физике   с использованием оборудования центра «Точка Роста» (  демонстрационное оборудование, лабораторное оборудование, коллекции, гербарии, влажные препараты, ноутбуки ,химические реактивы и цифровая лаборатория «</w:t>
      </w:r>
      <w:proofErr w:type="spellStart"/>
      <w:r>
        <w:rPr>
          <w:rFonts w:ascii="Times New Roman" w:hAnsi="Times New Roman"/>
          <w:sz w:val="24"/>
          <w:szCs w:val="24"/>
        </w:rPr>
        <w:t>Робиклаб</w:t>
      </w:r>
      <w:proofErr w:type="spellEnd"/>
      <w:r>
        <w:rPr>
          <w:rFonts w:ascii="Times New Roman" w:hAnsi="Times New Roman"/>
          <w:sz w:val="24"/>
          <w:szCs w:val="24"/>
        </w:rPr>
        <w:t xml:space="preserve">»)в 5-9 классах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классах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  Также были проведены мероприятия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с использованием оборудования, полученного по программе центра «Точка роста» Было проведено родительское собрание на котором руководитель центра «Точка роста»  </w:t>
      </w:r>
      <w:proofErr w:type="spellStart"/>
      <w:r>
        <w:rPr>
          <w:rFonts w:ascii="Times New Roman" w:hAnsi="Times New Roman"/>
          <w:sz w:val="24"/>
          <w:szCs w:val="24"/>
        </w:rPr>
        <w:t>Боклогова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Инна Сергеевна  рассказала о направлениях работы центра.</w:t>
      </w:r>
    </w:p>
    <w:p w:rsidR="00F173BB" w:rsidRDefault="000D3864">
      <w:pPr>
        <w:spacing w:after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Согласно плану работы в сентябре для учащихся   5 класса учителем биологии и химии было проведено мероприятие «Планета Биология».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ребята    познакомились с основными направлениями работы центра «Точка роста» и современным лабораторным и демонстрационным оборудованием, приняли участие в экспериментах.</w:t>
      </w:r>
    </w:p>
    <w:p w:rsidR="00F173BB" w:rsidRDefault="000D3864">
      <w:pPr>
        <w:spacing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Учителем  физики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Безщекой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Натальей Александровной для учащихся 9 класса был проведен мастер-класс «Исследование равноускоренного движения» </w:t>
      </w:r>
    </w:p>
    <w:p w:rsidR="00F173BB" w:rsidRDefault="000D3864">
      <w:pPr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Для учащихся   7 класса учителем биологии и химии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Боклоговой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И.С. было проведено мероприятие «Сохраняя мир», посвященное Всемирному дню животных</w:t>
      </w:r>
    </w:p>
    <w:p w:rsidR="00F173BB" w:rsidRDefault="000D3864">
      <w:pPr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День российской науки, отмечаемый 8 февраля, — это особая дата, призванная подчеркнуть значимость научных открытий, научно-технического прогресса и вклад российских учёных в мировое сообщество знаний.</w:t>
      </w:r>
    </w:p>
    <w:p w:rsidR="00F173BB" w:rsidRDefault="000D386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Учителем физики </w:t>
      </w:r>
      <w:proofErr w:type="spellStart"/>
      <w:r>
        <w:rPr>
          <w:rFonts w:ascii="Times New Roman" w:hAnsi="Times New Roman"/>
          <w:sz w:val="24"/>
          <w:szCs w:val="24"/>
        </w:rPr>
        <w:t>Безщекой</w:t>
      </w:r>
      <w:proofErr w:type="spellEnd"/>
      <w:r>
        <w:rPr>
          <w:rFonts w:ascii="Times New Roman" w:hAnsi="Times New Roman"/>
          <w:sz w:val="24"/>
          <w:szCs w:val="24"/>
        </w:rPr>
        <w:t xml:space="preserve"> Н.А. ,была организована и проведена  неформальная конференция «О людях в науке»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где учащиеся выступили с сообщениями о выдающихся русских учёных. Состоялась традиционная  школьная научно-практическая конференция​,где учащиеся защищали свои проекты по теме « Металлы»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Конференцию провела  учитель химии и биологии </w:t>
      </w:r>
      <w:proofErr w:type="spellStart"/>
      <w:r>
        <w:rPr>
          <w:rFonts w:ascii="Times New Roman" w:hAnsi="Times New Roman"/>
          <w:sz w:val="24"/>
          <w:szCs w:val="24"/>
        </w:rPr>
        <w:t>Боклогова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И. С.</w:t>
      </w:r>
    </w:p>
    <w:p w:rsidR="00F173BB" w:rsidRDefault="000D3864">
      <w:pPr>
        <w:pStyle w:val="a6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​​ В рамках программы дополнительного образования учащиеся  кружка «Юный исследователь»" в Центре "Точка роста"      необычную исследовательскую работу провели. Они следовали свойства воды.</w:t>
      </w:r>
    </w:p>
    <w:p w:rsidR="00F173BB" w:rsidRDefault="000D3864">
      <w:pPr>
        <w:pStyle w:val="a6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Всемирному  дню  водных ресурсов, для учащихся 7 класса   в рамках внеурочной деятельности учителем химии и биологии было проведено мероприятие «Вода - источник жизни».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Данное мероприятие было посвящено</w:t>
      </w:r>
      <w:bookmarkStart w:id="1" w:name="_GoBack2"/>
      <w:bookmarkEnd w:id="1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бережному отношению к водным богатствам нашей страны.</w:t>
      </w:r>
    </w:p>
    <w:p w:rsidR="00F173BB" w:rsidRDefault="000D3864">
      <w:pPr>
        <w:pStyle w:val="a6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8 класса приняли участие в акции «Час Земли»  </w:t>
      </w:r>
    </w:p>
    <w:p w:rsidR="00F173BB" w:rsidRDefault="000D3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плану работы была проведена Экологическая акция  «День </w:t>
      </w:r>
      <w:proofErr w:type="spellStart"/>
      <w:r>
        <w:rPr>
          <w:rFonts w:ascii="Times New Roman" w:hAnsi="Times New Roman"/>
          <w:sz w:val="24"/>
          <w:szCs w:val="24"/>
        </w:rPr>
        <w:t>птиц»</w:t>
      </w:r>
      <w:proofErr w:type="gramStart"/>
      <w:r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рамках Общероссийских Дней защиты от экологической безопасности для учащихся 5-8 классов</w:t>
      </w:r>
    </w:p>
    <w:p w:rsidR="00F173BB" w:rsidRDefault="000D3864">
      <w:pPr>
        <w:pStyle w:val="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рамках Дня  космонавтики  учителем физики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Безщёкой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Н.А. было проведены мероприятия: в 6 классе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Человек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.З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емля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Космос», где учащиеся узнали о ключевых событиях в освоении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космосаи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 жизни и подвиге Гагарина и </w:t>
      </w:r>
    </w:p>
    <w:p w:rsidR="00F173BB" w:rsidRDefault="000D386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Мероприятие  в 5 классе «Парад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ланет»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>освященное</w:t>
      </w:r>
      <w:proofErr w:type="spellEnd"/>
      <w:r>
        <w:rPr>
          <w:rFonts w:ascii="Times New Roman" w:hAnsi="Times New Roman"/>
          <w:sz w:val="24"/>
          <w:szCs w:val="24"/>
        </w:rPr>
        <w:t xml:space="preserve">  космосу и истории освоения Вселенной.</w:t>
      </w:r>
    </w:p>
    <w:p w:rsidR="00F173BB" w:rsidRDefault="000D386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апреля - день экологических знаний. В МБОУ </w:t>
      </w:r>
      <w:proofErr w:type="spellStart"/>
      <w:r>
        <w:rPr>
          <w:rFonts w:ascii="Times New Roman" w:hAnsi="Times New Roman"/>
          <w:sz w:val="24"/>
          <w:szCs w:val="24"/>
        </w:rPr>
        <w:t>Новоивановской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учителем химии и биологии </w:t>
      </w:r>
      <w:proofErr w:type="spellStart"/>
      <w:r>
        <w:rPr>
          <w:rFonts w:ascii="Times New Roman" w:hAnsi="Times New Roman"/>
          <w:sz w:val="24"/>
          <w:szCs w:val="24"/>
        </w:rPr>
        <w:t>Боклоговой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 И. С. были проведены мероприятия, которые были  направлены на формирование экологической культуры молодых граждан Российской Федерации, воспитание патриотизма и  привития  бережного  отношения  к окружающей среде.</w:t>
      </w:r>
    </w:p>
    <w:p w:rsidR="00F173BB" w:rsidRDefault="000D3864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 классе прошел экологический урок «Разделяй, культурный человек»</w:t>
      </w:r>
    </w:p>
    <w:p w:rsidR="00F173BB" w:rsidRDefault="000D386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Были проведены следующие мероприятия: соревнования по сбору макулатуры   среди учащихся 5-9 классов.  Первое место по сбору макулатуры занял  Саидов </w:t>
      </w:r>
      <w:proofErr w:type="spellStart"/>
      <w:r>
        <w:rPr>
          <w:rFonts w:ascii="Times New Roman" w:hAnsi="Times New Roman"/>
          <w:sz w:val="24"/>
          <w:szCs w:val="24"/>
        </w:rPr>
        <w:t>Сабит</w:t>
      </w:r>
      <w:proofErr w:type="spellEnd"/>
      <w:r>
        <w:rPr>
          <w:rFonts w:ascii="Times New Roman" w:hAnsi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/>
          <w:sz w:val="24"/>
          <w:szCs w:val="24"/>
        </w:rPr>
        <w:t>класс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акже</w:t>
      </w:r>
      <w:proofErr w:type="spellEnd"/>
      <w:r>
        <w:rPr>
          <w:rFonts w:ascii="Times New Roman" w:hAnsi="Times New Roman"/>
          <w:sz w:val="24"/>
          <w:szCs w:val="24"/>
        </w:rPr>
        <w:t xml:space="preserve"> учащиеся   приняли активное участие в  конкурсе  плакатов  «Сохраним планету!». Плакат, учащихся 6 занял первое место. В 5 классе прошло мероприятие «Мы и Экология». Мероприятие было направлено  на воспитание экологически грамотного, социально активного учащегося, ответственного за состояние окружающей среды, а также на развитие у учащихся интереса к экологическим проблемам современности и предмету  биологии . </w:t>
      </w:r>
    </w:p>
    <w:p w:rsidR="00F173BB" w:rsidRDefault="000D386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 апреля  в 9 классе  с большим интересом и активностью ребят прошла интеллектуальная викторина по «Земля-наш общий </w:t>
      </w:r>
      <w:proofErr w:type="spellStart"/>
      <w:r>
        <w:rPr>
          <w:rFonts w:ascii="Times New Roman" w:hAnsi="Times New Roman"/>
          <w:sz w:val="24"/>
          <w:szCs w:val="24"/>
        </w:rPr>
        <w:t>дом»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>освящённая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Международному дню Земли.  </w:t>
      </w:r>
    </w:p>
    <w:p w:rsidR="00F173BB" w:rsidRDefault="000D3864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апреля учителем физики был проведен урок мужества посвященный трагедии на Чернобыльской АЭС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.</w:t>
      </w:r>
      <w:proofErr w:type="gramEnd"/>
    </w:p>
    <w:p w:rsidR="00F173BB" w:rsidRDefault="000D38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рамках программы дополнительного 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учащиеся  кружка «Юный исследователь»" в Центре "Точка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роста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риняли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активное участие в мероприятии «Растительный мир Ростовской области». А так же педагогом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Боклоговой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 проведен конкурс знатоков «Донской кра</w:t>
      </w:r>
      <w:proofErr w:type="gramStart"/>
      <w:r>
        <w:rPr>
          <w:rFonts w:ascii="Times New Roman" w:hAnsi="Times New Roman" w:cs="Times New Roman"/>
          <w:sz w:val="24"/>
          <w:szCs w:val="24"/>
        </w:rPr>
        <w:t>й-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мой край» По результатам мероприятий обучающиеся получили грамоты и поощрение.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​​  Учащиеся  кружка «Юный исследователь»" в Центре "Точка роста"    провели  необычную исследовательскую работу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Они следовали свойства воды</w:t>
      </w:r>
    </w:p>
    <w:p w:rsidR="00F173BB" w:rsidRDefault="000D386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онлайн мероприятиях учащихся</w:t>
      </w:r>
    </w:p>
    <w:p w:rsidR="00F173BB" w:rsidRDefault="000D38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Саидов </w:t>
      </w:r>
      <w:proofErr w:type="spellStart"/>
      <w:r>
        <w:rPr>
          <w:rFonts w:ascii="Times New Roman" w:hAnsi="Times New Roman"/>
          <w:sz w:val="24"/>
          <w:szCs w:val="24"/>
        </w:rPr>
        <w:t>Сабит</w:t>
      </w:r>
      <w:proofErr w:type="spellEnd"/>
      <w:r>
        <w:rPr>
          <w:rFonts w:ascii="Times New Roman" w:hAnsi="Times New Roman"/>
          <w:sz w:val="24"/>
          <w:szCs w:val="24"/>
        </w:rPr>
        <w:t xml:space="preserve">  9 класс Всероссийская </w:t>
      </w:r>
      <w:proofErr w:type="spellStart"/>
      <w:r>
        <w:rPr>
          <w:rFonts w:ascii="Times New Roman" w:hAnsi="Times New Roman"/>
          <w:sz w:val="24"/>
          <w:szCs w:val="24"/>
        </w:rPr>
        <w:t>онлаин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олимпиада  «</w:t>
      </w:r>
      <w:proofErr w:type="spellStart"/>
      <w:r>
        <w:rPr>
          <w:rFonts w:ascii="Times New Roman" w:hAnsi="Times New Roman"/>
          <w:sz w:val="24"/>
          <w:szCs w:val="24"/>
        </w:rPr>
        <w:t>Всезнайкино</w:t>
      </w:r>
      <w:proofErr w:type="spellEnd"/>
      <w:r>
        <w:rPr>
          <w:rFonts w:ascii="Times New Roman" w:hAnsi="Times New Roman"/>
          <w:sz w:val="24"/>
          <w:szCs w:val="24"/>
        </w:rPr>
        <w:t xml:space="preserve">»  номинация  </w:t>
      </w:r>
      <w:proofErr w:type="gramStart"/>
      <w:r>
        <w:rPr>
          <w:rFonts w:ascii="Times New Roman" w:hAnsi="Times New Roman"/>
          <w:sz w:val="24"/>
          <w:szCs w:val="24"/>
        </w:rPr>
        <w:t>:«</w:t>
      </w:r>
      <w:proofErr w:type="gramEnd"/>
      <w:r>
        <w:rPr>
          <w:rFonts w:ascii="Times New Roman" w:hAnsi="Times New Roman"/>
          <w:sz w:val="24"/>
          <w:szCs w:val="24"/>
        </w:rPr>
        <w:t xml:space="preserve"> Химия: Химическая реакция » призёр 2 место</w:t>
      </w:r>
    </w:p>
    <w:p w:rsidR="00F173BB" w:rsidRDefault="000D3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Учащийся 9  класса Саидов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Сабит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призер  Всероссийской онлайн-олимпиады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Всезнайкино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в номинации «Биология. селекция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растений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,ж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ивотных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микроорганизмов» </w:t>
      </w:r>
    </w:p>
    <w:p w:rsidR="00F173BB" w:rsidRDefault="000D386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Учащаяся 7   класса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Раджабова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Алина призер  Всероссийской онлайн-олимпиады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Всезнайкино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в номинации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Биология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редставители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царства прокариоты»</w:t>
      </w:r>
    </w:p>
    <w:p w:rsidR="00F173BB" w:rsidRDefault="000D3864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Учащийся 8 класса Косенко Кирилл, занял первое место 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интернет-олимпиаде « Кинетическая и потенциальная энергия»</w:t>
      </w:r>
    </w:p>
    <w:p w:rsidR="00F173BB" w:rsidRDefault="00F173BB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:rsidR="00F173BB" w:rsidRDefault="00F173BB">
      <w:pPr>
        <w:shd w:val="clear" w:color="auto" w:fill="FFFFFF"/>
        <w:spacing w:after="0" w:line="240" w:lineRule="auto"/>
        <w:jc w:val="both"/>
        <w:rPr>
          <w:rFonts w:cs="Times New Roman"/>
        </w:rPr>
      </w:pPr>
    </w:p>
    <w:p w:rsidR="00F173BB" w:rsidRDefault="000D38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онлайн мероприятиях педагогов</w:t>
      </w:r>
    </w:p>
    <w:p w:rsidR="00F173BB" w:rsidRDefault="000D3864">
      <w:pPr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Учитель химии и биологии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Боклогова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Инна Сергеевна приняла  участие  в мероприятиях:</w:t>
      </w:r>
    </w:p>
    <w:p w:rsidR="00F173BB" w:rsidRDefault="000D3864">
      <w:pPr>
        <w:tabs>
          <w:tab w:val="center" w:pos="142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1.Всероссийский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«Методические рекомендации по подготовке обучающихся к ВПР по биологии  7-8 классы «.20.01.2025гООО « Издательство «Экзамен».</w:t>
      </w:r>
      <w:proofErr w:type="gramEnd"/>
      <w:r>
        <w:rPr>
          <w:rFonts w:ascii="Times New Roman" w:hAnsi="Times New Roman"/>
          <w:sz w:val="24"/>
          <w:szCs w:val="24"/>
        </w:rPr>
        <w:t xml:space="preserve"> Сертификат</w:t>
      </w:r>
    </w:p>
    <w:p w:rsidR="00F173BB" w:rsidRDefault="000D3864">
      <w:pPr>
        <w:tabs>
          <w:tab w:val="center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2.Всероссийский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«Методические рекомендации по подготовке обучающихся к ВПР по биологии  5-6 класс  « 04.03.2025гООО « Издательство «Экзамен</w:t>
      </w:r>
      <w:proofErr w:type="gramStart"/>
      <w:r>
        <w:rPr>
          <w:rFonts w:ascii="Times New Roman" w:hAnsi="Times New Roman"/>
          <w:sz w:val="24"/>
          <w:szCs w:val="24"/>
        </w:rPr>
        <w:t>.»</w:t>
      </w:r>
      <w:bookmarkStart w:id="2" w:name="_GoBack3"/>
      <w:bookmarkEnd w:id="2"/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Сертификат</w:t>
      </w:r>
    </w:p>
    <w:p w:rsidR="00F173BB" w:rsidRDefault="000D3864">
      <w:pPr>
        <w:tabs>
          <w:tab w:val="center" w:pos="14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3.Всероссийский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 « Трудные вопросы раздела «Человек и его здоровья» физиол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гия пищеварения 2 часа. АНО  ЦНОКО  и  ОА» Легион.  Сертификат 28.02. 2025</w:t>
      </w:r>
    </w:p>
    <w:p w:rsidR="00F173BB" w:rsidRDefault="000D3864">
      <w:pPr>
        <w:tabs>
          <w:tab w:val="center" w:pos="14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Всероссийский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/>
          <w:sz w:val="24"/>
          <w:szCs w:val="24"/>
        </w:rPr>
        <w:t xml:space="preserve">  « Обновление в федеральных основных общеобразовательных  программах: что измениться в школах с 1 сентября» 2 часа. АНО  ЦНОКО  и  ОА» Лег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он.  Сертификат</w:t>
      </w:r>
    </w:p>
    <w:p w:rsidR="00F173BB" w:rsidRDefault="000D3864">
      <w:pPr>
        <w:tabs>
          <w:tab w:val="center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5.Всероссийский мастер </w:t>
      </w:r>
      <w:proofErr w:type="gramStart"/>
      <w:r>
        <w:rPr>
          <w:rFonts w:ascii="Times New Roman" w:hAnsi="Times New Roman"/>
          <w:sz w:val="24"/>
          <w:szCs w:val="24"/>
        </w:rPr>
        <w:t>-к</w:t>
      </w:r>
      <w:proofErr w:type="gramEnd"/>
      <w:r>
        <w:rPr>
          <w:rFonts w:ascii="Times New Roman" w:hAnsi="Times New Roman"/>
          <w:sz w:val="24"/>
          <w:szCs w:val="24"/>
        </w:rPr>
        <w:t>ласс  « Занимательные (демонстрационные ) опыты по химии .Генератор дыма «. 12.05.2025. Образовательный портал для взрослых и детей  Дом Знания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Сертификат</w:t>
      </w:r>
    </w:p>
    <w:p w:rsidR="00F173BB" w:rsidRDefault="000D3864">
      <w:pPr>
        <w:tabs>
          <w:tab w:val="center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6.Всероссийская интернет-олимпиада «Азотная кислота» 20.05 2025  Образовательный портал для взрослых и детей  Дом Знания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>Диплом 1 место</w:t>
      </w:r>
    </w:p>
    <w:p w:rsidR="00F173BB" w:rsidRDefault="000D3864">
      <w:pPr>
        <w:tabs>
          <w:tab w:val="center" w:pos="1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.Благодарственное письмо. Сетевое издание «</w:t>
      </w:r>
      <w:proofErr w:type="spellStart"/>
      <w:r>
        <w:rPr>
          <w:rFonts w:ascii="Times New Roman" w:hAnsi="Times New Roman"/>
          <w:sz w:val="24"/>
          <w:szCs w:val="24"/>
        </w:rPr>
        <w:t>Всезнайкино</w:t>
      </w:r>
      <w:proofErr w:type="spellEnd"/>
      <w:r>
        <w:rPr>
          <w:rFonts w:ascii="Times New Roman" w:hAnsi="Times New Roman"/>
          <w:sz w:val="24"/>
          <w:szCs w:val="24"/>
        </w:rPr>
        <w:t xml:space="preserve">» за подготовку </w:t>
      </w:r>
      <w:proofErr w:type="gramStart"/>
      <w:r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к участию во Всероссийской  </w:t>
      </w:r>
      <w:proofErr w:type="spellStart"/>
      <w:r>
        <w:rPr>
          <w:rFonts w:ascii="Times New Roman" w:hAnsi="Times New Roman"/>
          <w:sz w:val="24"/>
          <w:szCs w:val="24"/>
        </w:rPr>
        <w:t>онлаин</w:t>
      </w:r>
      <w:proofErr w:type="spellEnd"/>
      <w:r>
        <w:rPr>
          <w:rFonts w:ascii="Times New Roman" w:hAnsi="Times New Roman"/>
          <w:sz w:val="24"/>
          <w:szCs w:val="24"/>
        </w:rPr>
        <w:t xml:space="preserve"> – олимпиада  «</w:t>
      </w:r>
      <w:proofErr w:type="spellStart"/>
      <w:r>
        <w:rPr>
          <w:rFonts w:ascii="Times New Roman" w:hAnsi="Times New Roman"/>
          <w:sz w:val="24"/>
          <w:szCs w:val="24"/>
        </w:rPr>
        <w:t>Всезнайкино</w:t>
      </w:r>
      <w:proofErr w:type="spellEnd"/>
      <w:r>
        <w:rPr>
          <w:rFonts w:ascii="Times New Roman" w:hAnsi="Times New Roman"/>
          <w:sz w:val="24"/>
          <w:szCs w:val="24"/>
        </w:rPr>
        <w:t>»  в номинации « Химия:  Химическая реакция» для учеников 9 класса. За вклад  в развитие информационно-</w:t>
      </w:r>
      <w:proofErr w:type="spellStart"/>
      <w:r>
        <w:rPr>
          <w:rFonts w:ascii="Times New Roman" w:hAnsi="Times New Roman"/>
          <w:sz w:val="24"/>
          <w:szCs w:val="24"/>
        </w:rPr>
        <w:t>коммуникационых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 </w:t>
      </w:r>
      <w:proofErr w:type="gramStart"/>
      <w:r>
        <w:rPr>
          <w:rFonts w:ascii="Times New Roman" w:hAnsi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обучения.</w:t>
      </w:r>
    </w:p>
    <w:p w:rsidR="00F173BB" w:rsidRDefault="000D3864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Учитель физики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Безщекая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Александровна победитель Всероссийской интернет - олимпиады «ФГОС третьего поколения»</w:t>
      </w:r>
    </w:p>
    <w:p w:rsidR="00F173BB" w:rsidRDefault="000D3864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Боклогова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И.С.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Безшёкая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Наталья Александровна приняли участие во всероссийском телемосте «Формирование готовности современного учителя  физики, химии , биологии малокомплектной школы к работе с  цифровым лабораторным оборудованием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оборудованием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«Точка роста» Институт развития и образования 21.11.2024г</w:t>
      </w:r>
    </w:p>
    <w:p w:rsidR="00F173BB" w:rsidRDefault="00F173BB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73BB" w:rsidRDefault="00F173BB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rFonts w:cs="Times New Roman"/>
          <w:color w:val="000000"/>
          <w:highlight w:val="white"/>
        </w:rPr>
      </w:pPr>
    </w:p>
    <w:p w:rsidR="00F173BB" w:rsidRDefault="000D3864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Используя </w:t>
      </w:r>
      <w:r>
        <w:rPr>
          <w:rFonts w:ascii="Times New Roman" w:hAnsi="Times New Roman" w:cs="Times New Roman"/>
          <w:color w:val="000000"/>
          <w:sz w:val="24"/>
          <w:szCs w:val="24"/>
        </w:rPr>
        <w:t>современное оборудование кабинетов, полученное в рамках федерального проекта "Точка роста" позволяет педагогам в необычном формате проводить  школьные уроки,  работу по внеурочной деятельности,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 по дополнительному  образованию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служит хорошим стимулом для повышения качества реализации основных и дополнительных общеобразовательных программ.</w:t>
      </w:r>
    </w:p>
    <w:p w:rsidR="00F173BB" w:rsidRDefault="00F173BB">
      <w:pPr>
        <w:shd w:val="clear" w:color="auto" w:fill="FFFFFF"/>
        <w:tabs>
          <w:tab w:val="center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3BB" w:rsidRDefault="00F173BB">
      <w:pPr>
        <w:shd w:val="clear" w:color="auto" w:fill="FFFFFF"/>
        <w:spacing w:after="0" w:line="240" w:lineRule="auto"/>
        <w:jc w:val="both"/>
        <w:rPr>
          <w:rFonts w:cs="Times New Roman"/>
          <w:color w:val="000000"/>
        </w:rPr>
      </w:pPr>
    </w:p>
    <w:p w:rsidR="00F173BB" w:rsidRDefault="00F1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173BB" w:rsidRPr="000D3864" w:rsidRDefault="00F173B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_GoBack"/>
      <w:bookmarkEnd w:id="3"/>
    </w:p>
    <w:p w:rsidR="00F173BB" w:rsidRDefault="00F1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173BB" w:rsidRDefault="00F173B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73BB" w:rsidRDefault="00F17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73BB" w:rsidRDefault="00F173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3BB" w:rsidRDefault="00F17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73BB" w:rsidRDefault="00F17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73BB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73BB"/>
    <w:rsid w:val="000D3864"/>
    <w:rsid w:val="006E7632"/>
    <w:rsid w:val="00F1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7A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AD382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82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757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25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AD38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D38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6">
    <w:name w:val="16"/>
    <w:basedOn w:val="a0"/>
    <w:qFormat/>
    <w:rsid w:val="00AD3828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styleId="aa">
    <w:name w:val="Normal (Web)"/>
    <w:basedOn w:val="a"/>
    <w:uiPriority w:val="99"/>
    <w:unhideWhenUsed/>
    <w:qFormat/>
    <w:rsid w:val="00DE75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75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0258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79568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3828"/>
    <w:pPr>
      <w:widowControl w:val="0"/>
      <w:spacing w:after="0" w:line="240" w:lineRule="auto"/>
    </w:pPr>
    <w:rPr>
      <w:rFonts w:ascii="Cambria" w:eastAsia="Cambria" w:hAnsi="Cambria" w:cs="Cambri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E13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4D25-8C26-4304-98B6-8764E63E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1536</Words>
  <Characters>8756</Characters>
  <Application>Microsoft Office Word</Application>
  <DocSecurity>0</DocSecurity>
  <Lines>72</Lines>
  <Paragraphs>20</Paragraphs>
  <ScaleCrop>false</ScaleCrop>
  <Company>RePack by SPecialiST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Пользователь94</dc:creator>
  <dc:description/>
  <cp:lastModifiedBy>Химия</cp:lastModifiedBy>
  <cp:revision>31</cp:revision>
  <dcterms:created xsi:type="dcterms:W3CDTF">2022-12-22T11:54:00Z</dcterms:created>
  <dcterms:modified xsi:type="dcterms:W3CDTF">2009-10-20T21:43:00Z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