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FB9" w:rsidRDefault="00A94FB9" w:rsidP="00A94FB9">
      <w:pPr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94FB9" w:rsidRDefault="00A94FB9" w:rsidP="00A94FB9">
      <w:pPr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учреждение Новоивановская средняя общеобразовательная школа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Зерноградского района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599c772b-1c2c-414c-9fa0-86e4dc0ff531"/>
      <w:bookmarkEnd w:id="0"/>
    </w:p>
    <w:p w:rsidR="00A94FB9" w:rsidRDefault="00A94FB9" w:rsidP="00A94FB9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624" w:type="dxa"/>
        <w:tblInd w:w="-743" w:type="dxa"/>
        <w:tblLook w:val="04A0"/>
      </w:tblPr>
      <w:tblGrid>
        <w:gridCol w:w="11374"/>
        <w:gridCol w:w="222"/>
        <w:gridCol w:w="222"/>
      </w:tblGrid>
      <w:tr w:rsidR="00A94FB9" w:rsidTr="00A94FB9">
        <w:tc>
          <w:tcPr>
            <w:tcW w:w="10981" w:type="dxa"/>
            <w:hideMark/>
          </w:tcPr>
          <w:tbl>
            <w:tblPr>
              <w:tblW w:w="10694" w:type="dxa"/>
              <w:tblInd w:w="4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63"/>
              <w:gridCol w:w="3661"/>
              <w:gridCol w:w="3370"/>
            </w:tblGrid>
            <w:tr w:rsidR="00A94FB9">
              <w:trPr>
                <w:trHeight w:val="2550"/>
              </w:trPr>
              <w:tc>
                <w:tcPr>
                  <w:tcW w:w="3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4FB9" w:rsidRDefault="00A94FB9">
                  <w:pPr>
                    <w:ind w:left="-108" w:firstLine="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A94FB9" w:rsidRDefault="00A94FB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методическим объединением</w:t>
                  </w:r>
                </w:p>
                <w:p w:rsidR="00A94FB9" w:rsidRDefault="00A94FB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учителей предметов гуманитарного цикла</w:t>
                  </w:r>
                </w:p>
                <w:p w:rsidR="00A94FB9" w:rsidRDefault="00A94FB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Руководитель МО</w:t>
                  </w:r>
                </w:p>
                <w:p w:rsidR="00A94FB9" w:rsidRDefault="00A94FB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_____________Т.С.Горбатенко</w:t>
                  </w:r>
                </w:p>
                <w:p w:rsidR="00A94FB9" w:rsidRDefault="00A94FB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Протокол № 01 от 26.08.2024 г </w:t>
                  </w:r>
                </w:p>
                <w:p w:rsidR="00A94FB9" w:rsidRDefault="00A94FB9">
                  <w:pPr>
                    <w:suppressAutoHyphens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4FB9" w:rsidRDefault="00A94FB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СОГЛАСОВАНО  </w:t>
                  </w:r>
                </w:p>
                <w:p w:rsidR="00A94FB9" w:rsidRDefault="00A94FB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Заместитель директора по УВР</w:t>
                  </w:r>
                </w:p>
                <w:p w:rsidR="00A94FB9" w:rsidRDefault="00A94FB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_____________Н.А.Безщекая</w:t>
                  </w:r>
                </w:p>
                <w:p w:rsidR="00A94FB9" w:rsidRDefault="00A94FB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Протокол № 01 от 28.08.2024 г </w:t>
                  </w:r>
                </w:p>
                <w:p w:rsidR="00A94FB9" w:rsidRDefault="00A94FB9">
                  <w:pPr>
                    <w:suppressAutoHyphens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  <w:lang w:val="ru-RU"/>
                    </w:rPr>
                  </w:pPr>
                </w:p>
              </w:tc>
              <w:tc>
                <w:tcPr>
                  <w:tcW w:w="3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4FB9" w:rsidRDefault="00A94FB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A94FB9" w:rsidRDefault="00A94FB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Директор МБОУ Новоивановской СОШ</w:t>
                  </w:r>
                </w:p>
                <w:p w:rsidR="00A94FB9" w:rsidRDefault="00A94FB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 Ю.А.Соколов</w:t>
                  </w:r>
                </w:p>
                <w:p w:rsidR="00A94FB9" w:rsidRDefault="00A94FB9">
                  <w:pPr>
                    <w:suppressAutoHyphens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Приказ от 30.08.2024 г № 124</w:t>
                  </w:r>
                </w:p>
              </w:tc>
            </w:tr>
          </w:tbl>
          <w:p w:rsidR="00A94FB9" w:rsidRDefault="00A94FB9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22" w:type="dxa"/>
          </w:tcPr>
          <w:p w:rsidR="00A94FB9" w:rsidRDefault="00A94FB9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21" w:type="dxa"/>
          </w:tcPr>
          <w:p w:rsidR="00A94FB9" w:rsidRDefault="00A94FB9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1E4FA8" w:rsidRPr="00597794" w:rsidRDefault="001E4FA8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4FA8" w:rsidRPr="00597794" w:rsidRDefault="001E4FA8" w:rsidP="00965942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4FA8" w:rsidRPr="00A94FB9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94FB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РАБОЧАЯ ПРОГРАММА</w:t>
      </w:r>
    </w:p>
    <w:p w:rsidR="001E4FA8" w:rsidRPr="00A94FB9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55B04" w:rsidRPr="00A94FB9" w:rsidRDefault="00155B04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E4FA8" w:rsidRPr="00A94FB9" w:rsidRDefault="000A6216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94FB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Курса в</w:t>
      </w:r>
      <w:r w:rsidR="001E4FA8" w:rsidRPr="00A94FB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неурочной деятельности "Финансовая грамотность"</w:t>
      </w:r>
    </w:p>
    <w:p w:rsidR="001E4FA8" w:rsidRPr="00A94FB9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94FB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обучающихся 7 класса </w:t>
      </w:r>
    </w:p>
    <w:p w:rsidR="001E4FA8" w:rsidRPr="00597794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tabs>
          <w:tab w:val="left" w:pos="10490"/>
        </w:tabs>
        <w:autoSpaceDE w:val="0"/>
        <w:autoSpaceDN w:val="0"/>
        <w:adjustRightInd w:val="0"/>
        <w:ind w:left="709" w:right="5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94FB9" w:rsidRDefault="00A94FB9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94FB9" w:rsidRDefault="00A94FB9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94FB9" w:rsidRDefault="00A94FB9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94FB9" w:rsidRDefault="00A94FB9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94FB9" w:rsidRDefault="00A94FB9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94FB9" w:rsidRDefault="00A94FB9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94FB9" w:rsidRDefault="00A94FB9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94FB9" w:rsidRDefault="00A94FB9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94FB9" w:rsidRPr="00597794" w:rsidRDefault="00A94FB9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​</w:t>
      </w:r>
      <w:bookmarkStart w:id="1" w:name="b20cd3b3-5277-4ad9-b272-db2c514c2082"/>
    </w:p>
    <w:p w:rsidR="001E4FA8" w:rsidRPr="00597794" w:rsidRDefault="001E4FA8" w:rsidP="00965942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с.Новоивановка</w:t>
      </w:r>
      <w:bookmarkEnd w:id="1"/>
      <w:r w:rsidRPr="005977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‌ </w:t>
      </w:r>
      <w:bookmarkStart w:id="2" w:name="33318252-5f25-41fe-9fef-b19acd845ffc"/>
      <w:r w:rsidR="006E7CEE" w:rsidRPr="005977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2024</w:t>
      </w:r>
      <w:r w:rsidRPr="005977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го</w:t>
      </w:r>
      <w:bookmarkEnd w:id="2"/>
      <w:r w:rsidRPr="005977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</w:t>
      </w:r>
    </w:p>
    <w:p w:rsidR="001E4FA8" w:rsidRPr="00597794" w:rsidRDefault="001E4FA8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1E4FA8" w:rsidRPr="00597794" w:rsidSect="00A94FB9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423F" w:rsidRPr="00597794" w:rsidRDefault="001E4FA8" w:rsidP="00965942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1. Планируемые результаты освоения курса внеурочной деятельности " Финансовая грамотность" 7 класс</w:t>
      </w:r>
    </w:p>
    <w:p w:rsidR="001E4FA8" w:rsidRPr="00597794" w:rsidRDefault="001E4FA8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4FA8" w:rsidRPr="00597794" w:rsidRDefault="001E4FA8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 изучения учебного курса «Финансовая грамотность» на уровне основного общего образования должны быть ориентированы на применение знаний, умений в учебных ситуациях и реальных жизненных условиях и отражать:</w:t>
      </w:r>
    </w:p>
    <w:p w:rsidR="00944B0A" w:rsidRPr="00597794" w:rsidRDefault="00944B0A" w:rsidP="00965942">
      <w:pPr>
        <w:ind w:right="-1"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  <w:t>Личностными результатами</w:t>
      </w: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изучения курса «Финансовая грамотность» являются: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участие в принятии решений о семейном бюджете.</w:t>
      </w:r>
    </w:p>
    <w:p w:rsidR="00944B0A" w:rsidRPr="00597794" w:rsidRDefault="00944B0A" w:rsidP="00965942">
      <w:pPr>
        <w:ind w:right="-1"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  <w:t>Метапредметными результатами</w:t>
      </w: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изучения курса «Финансовая грамотность» являются: </w:t>
      </w:r>
    </w:p>
    <w:p w:rsidR="00944B0A" w:rsidRPr="00597794" w:rsidRDefault="00944B0A" w:rsidP="00965942">
      <w:pPr>
        <w:ind w:right="-1" w:firstLine="708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  <w:t>Познавательные: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освоение способов решения проблем творческого и поискового характера;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овладение базовыми предметными и межпредметными понятиями.</w:t>
      </w:r>
    </w:p>
    <w:p w:rsidR="00944B0A" w:rsidRPr="00597794" w:rsidRDefault="00944B0A" w:rsidP="00965942">
      <w:pPr>
        <w:ind w:right="-1" w:firstLine="708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  <w:t>Регулятивные: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понимание цели своих действий;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планирование действия с помощью учителя и самостоятельно;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проявление познавательной и творческой инициативы;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оценка правильности выполнения действий; самооценка и взаимооценка;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адекватное восприятие предложений товарищей, учителей, родителей.</w:t>
      </w:r>
    </w:p>
    <w:p w:rsidR="00944B0A" w:rsidRPr="00597794" w:rsidRDefault="00944B0A" w:rsidP="00965942">
      <w:pPr>
        <w:ind w:right="-1" w:firstLine="708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  <w:t>Коммуникативные: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составление текстов в устной и письменной формах;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готовность слушать собеседника и вести диалог;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готовность признавать возможность существования различных точек зрения и права каждого иметь свою;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умение излагать своё мнение, аргументировать свою точку зрения и давать оценку событий;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адекватно оценивать собственное поведение и поведение окружающих.</w:t>
      </w:r>
    </w:p>
    <w:p w:rsidR="00944B0A" w:rsidRPr="00597794" w:rsidRDefault="00944B0A" w:rsidP="00965942">
      <w:pPr>
        <w:ind w:right="-1"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  <w:t>Предметными результатами</w:t>
      </w: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изучения курса «Финансовая грамотность» являются: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понимание и правильное использование экономических терминов;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lastRenderedPageBreak/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944B0A" w:rsidRPr="00597794" w:rsidRDefault="00944B0A" w:rsidP="00965942">
      <w:pPr>
        <w:ind w:right="-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1E4FA8" w:rsidRPr="00597794" w:rsidRDefault="001E4FA8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5E1CC4" w:rsidRPr="00597794" w:rsidRDefault="00846338" w:rsidP="00965942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2. Содержание курса внеурочной деятельности "Финансовая грамотность" 7 класс</w:t>
      </w:r>
    </w:p>
    <w:p w:rsidR="005E1CC4" w:rsidRPr="00597794" w:rsidRDefault="005E1CC4" w:rsidP="00965942">
      <w:pPr>
        <w:pStyle w:val="a6"/>
        <w:contextualSpacing/>
        <w:jc w:val="center"/>
        <w:rPr>
          <w:b/>
          <w:bCs/>
          <w:color w:val="000000" w:themeColor="text1"/>
          <w:sz w:val="24"/>
          <w:szCs w:val="24"/>
        </w:rPr>
      </w:pPr>
    </w:p>
    <w:p w:rsidR="005E1CC4" w:rsidRPr="00597794" w:rsidRDefault="00944B0A" w:rsidP="00965942">
      <w:pPr>
        <w:contextualSpacing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u-RU"/>
        </w:rPr>
        <w:t>Раздел 1. Доходы и расходы семьи</w:t>
      </w:r>
    </w:p>
    <w:p w:rsidR="00944B0A" w:rsidRPr="00597794" w:rsidRDefault="00944B0A" w:rsidP="00965942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 xml:space="preserve">Введение. Почему так важно изучать финансовую грамотность? </w:t>
      </w: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Деньги.Драгоценные металлы. Монеты. Купюры. Доходы семьи</w:t>
      </w:r>
      <w:r w:rsidRPr="0059779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 xml:space="preserve">. </w:t>
      </w: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Работа со статистикой. Расходы семьи. Викторина «Предметы первой необходимости». Викторина «Товары длительного пользования». Услуги. Коммунальные услуги. Решение практических задач.</w:t>
      </w:r>
      <w:r w:rsidRPr="0059779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 xml:space="preserve"> Ролевая игра «</w:t>
      </w: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Семейный бюджет». Практическая работа «Долги. Сбережения. Вклады».</w:t>
      </w:r>
    </w:p>
    <w:p w:rsidR="00944B0A" w:rsidRPr="00597794" w:rsidRDefault="00944B0A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u-RU"/>
        </w:rPr>
        <w:t>Раздел 2. Риски потери денег и имущества и как человек может от этого защититься</w:t>
      </w:r>
    </w:p>
    <w:p w:rsidR="00944B0A" w:rsidRPr="00597794" w:rsidRDefault="00944B0A" w:rsidP="00965942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Особые жизненные ситуации и как с ними справиться. Решение практических задач. Экономические последствия непредвиденных событий: болезней, аварий, природных катаклизмов. Страхование. Страховая компания. Страховой полис. Страхование имущества, здоровья, жизни. Практическая работа «Принципы работы страховой компании».</w:t>
      </w:r>
    </w:p>
    <w:p w:rsidR="00944B0A" w:rsidRPr="00597794" w:rsidRDefault="00944B0A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  <w:t xml:space="preserve">Раздел 3. Семья и государство: как они взаимодействуют </w:t>
      </w:r>
    </w:p>
    <w:p w:rsidR="00944B0A" w:rsidRPr="00597794" w:rsidRDefault="00944B0A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Налоги. </w:t>
      </w: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Виды налогов. Аналитическая работа. </w:t>
      </w:r>
      <w:r w:rsidRPr="0059779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Социальные пособия. Решение экономических задач «Социальные выплаты». Проект «Государство – это мы».</w:t>
      </w:r>
    </w:p>
    <w:p w:rsidR="00944B0A" w:rsidRPr="00597794" w:rsidRDefault="00944B0A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  <w:t xml:space="preserve">Раздел 4. Финансовый бизнес: чем он может помочь семье </w:t>
      </w:r>
    </w:p>
    <w:p w:rsidR="00944B0A" w:rsidRPr="00597794" w:rsidRDefault="00944B0A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Как спасти деньги от инфляции. Банковские услуги. Вклады (депозиты). Практическая работа. Кредит. Залог. Составление бизнес-плана «Собственный бизнес». </w:t>
      </w: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Возможности работы по найму и собственного бизнеса. «Примеры бизнеса, которым занимаются подростки». Сюжетно-ролевая игра. Разработка бизнес-плана. Валюта разных стран мира.</w:t>
      </w:r>
      <w:r w:rsidRPr="0059779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Решение практических задач «Валюта в современном мире» Мини-проект «Благотворительность». Проект «Личный финансовый план».</w:t>
      </w:r>
    </w:p>
    <w:p w:rsidR="00944B0A" w:rsidRPr="00597794" w:rsidRDefault="00944B0A" w:rsidP="00965942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  <w:t xml:space="preserve">Раздел 5. Что такое финансовая грамотность </w:t>
      </w:r>
    </w:p>
    <w:p w:rsidR="00944B0A" w:rsidRPr="00597794" w:rsidRDefault="00944B0A" w:rsidP="00965942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Итоговая работа по курсу «Финансовая грамотность».</w:t>
      </w:r>
    </w:p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65942" w:rsidRPr="00597794" w:rsidRDefault="00965942" w:rsidP="00965942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3.Тематическое планирование</w:t>
      </w:r>
    </w:p>
    <w:tbl>
      <w:tblPr>
        <w:tblStyle w:val="a5"/>
        <w:tblpPr w:leftFromText="180" w:rightFromText="180" w:vertAnchor="text" w:horzAnchor="margin" w:tblpY="155"/>
        <w:tblW w:w="0" w:type="auto"/>
        <w:tblLook w:val="04A0"/>
      </w:tblPr>
      <w:tblGrid>
        <w:gridCol w:w="7943"/>
        <w:gridCol w:w="2171"/>
      </w:tblGrid>
      <w:tr w:rsidR="00597794" w:rsidRPr="00597794" w:rsidTr="00965942">
        <w:tc>
          <w:tcPr>
            <w:tcW w:w="0" w:type="auto"/>
          </w:tcPr>
          <w:p w:rsidR="00965942" w:rsidRPr="00597794" w:rsidRDefault="00965942" w:rsidP="00965942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0" w:type="auto"/>
          </w:tcPr>
          <w:p w:rsidR="00965942" w:rsidRPr="00597794" w:rsidRDefault="00965942" w:rsidP="00965942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597794" w:rsidRPr="00597794" w:rsidTr="00965942">
        <w:tc>
          <w:tcPr>
            <w:tcW w:w="0" w:type="auto"/>
          </w:tcPr>
          <w:p w:rsidR="00965942" w:rsidRPr="00597794" w:rsidRDefault="00965942" w:rsidP="009659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Доходы и расходы семьи. </w:t>
            </w:r>
          </w:p>
          <w:p w:rsidR="00965942" w:rsidRPr="00597794" w:rsidRDefault="00965942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965942" w:rsidRPr="00597794" w:rsidRDefault="00965942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97794" w:rsidRPr="00597794" w:rsidTr="00965942">
        <w:trPr>
          <w:trHeight w:val="165"/>
        </w:trPr>
        <w:tc>
          <w:tcPr>
            <w:tcW w:w="0" w:type="auto"/>
          </w:tcPr>
          <w:p w:rsidR="00965942" w:rsidRPr="00597794" w:rsidRDefault="00965942" w:rsidP="009659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Риски потери денег и имущества и как человек может от этого защититься.</w:t>
            </w:r>
          </w:p>
          <w:p w:rsidR="00965942" w:rsidRPr="00597794" w:rsidRDefault="00965942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965942" w:rsidRPr="00597794" w:rsidRDefault="00965942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97794" w:rsidRPr="00597794" w:rsidTr="00965942">
        <w:tc>
          <w:tcPr>
            <w:tcW w:w="0" w:type="auto"/>
          </w:tcPr>
          <w:p w:rsidR="00965942" w:rsidRPr="00597794" w:rsidRDefault="00965942" w:rsidP="009659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Семья и государство: как они взаимодействуют.</w:t>
            </w:r>
          </w:p>
          <w:p w:rsidR="00965942" w:rsidRPr="00597794" w:rsidRDefault="00965942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965942" w:rsidRPr="00597794" w:rsidRDefault="00965942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597794" w:rsidRPr="00597794" w:rsidTr="00965942">
        <w:tc>
          <w:tcPr>
            <w:tcW w:w="0" w:type="auto"/>
          </w:tcPr>
          <w:p w:rsidR="00965942" w:rsidRPr="00597794" w:rsidRDefault="00965942" w:rsidP="009659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Финансовый бизнес: чем он может помочь семье.</w:t>
            </w:r>
          </w:p>
          <w:p w:rsidR="00965942" w:rsidRPr="00597794" w:rsidRDefault="00965942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965942" w:rsidRPr="00597794" w:rsidRDefault="00965942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597794" w:rsidRPr="00597794" w:rsidTr="00965942">
        <w:trPr>
          <w:trHeight w:val="20"/>
        </w:trPr>
        <w:tc>
          <w:tcPr>
            <w:tcW w:w="0" w:type="auto"/>
          </w:tcPr>
          <w:p w:rsidR="00965942" w:rsidRPr="00597794" w:rsidRDefault="00965942" w:rsidP="009659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Что такое финансовая грамотность </w:t>
            </w:r>
          </w:p>
          <w:p w:rsidR="00965942" w:rsidRPr="00597794" w:rsidRDefault="00965942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965942" w:rsidRPr="00597794" w:rsidRDefault="00965942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97794" w:rsidRPr="00597794" w:rsidTr="00965942">
        <w:tc>
          <w:tcPr>
            <w:tcW w:w="0" w:type="auto"/>
          </w:tcPr>
          <w:p w:rsidR="00965942" w:rsidRPr="00597794" w:rsidRDefault="00965942" w:rsidP="00965942">
            <w:pPr>
              <w:tabs>
                <w:tab w:val="left" w:pos="30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965942" w:rsidRPr="00597794" w:rsidRDefault="00965942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</w:tr>
    </w:tbl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65942" w:rsidRPr="00597794" w:rsidRDefault="00965942" w:rsidP="00965942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5E1CC4" w:rsidRPr="00597794" w:rsidRDefault="005E1CC4" w:rsidP="00965942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81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5729"/>
        <w:gridCol w:w="992"/>
        <w:gridCol w:w="1276"/>
        <w:gridCol w:w="1134"/>
      </w:tblGrid>
      <w:tr w:rsidR="000A6216" w:rsidRPr="00597794" w:rsidTr="002D6AEF">
        <w:trPr>
          <w:trHeight w:val="276"/>
        </w:trPr>
        <w:tc>
          <w:tcPr>
            <w:tcW w:w="900" w:type="dxa"/>
            <w:vMerge w:val="restart"/>
            <w:tcBorders>
              <w:top w:val="single" w:sz="4" w:space="0" w:color="auto"/>
            </w:tcBorders>
          </w:tcPr>
          <w:p w:rsidR="000A6216" w:rsidRPr="00597794" w:rsidRDefault="000A6216" w:rsidP="0096594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A6216" w:rsidRPr="00597794" w:rsidRDefault="000A6216" w:rsidP="0096594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5729" w:type="dxa"/>
            <w:vMerge w:val="restart"/>
            <w:tcBorders>
              <w:top w:val="single" w:sz="4" w:space="0" w:color="auto"/>
            </w:tcBorders>
          </w:tcPr>
          <w:p w:rsidR="000A6216" w:rsidRPr="00597794" w:rsidRDefault="000A6216" w:rsidP="00965942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965942" w:rsidRPr="00597794" w:rsidRDefault="00965942" w:rsidP="00965942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0A6216" w:rsidRPr="00597794" w:rsidRDefault="000A6216" w:rsidP="00965942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Раздел, тема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A6216" w:rsidRPr="00597794" w:rsidRDefault="000A6216" w:rsidP="00965942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0A6216" w:rsidRPr="00597794" w:rsidRDefault="002D6AEF" w:rsidP="00965942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Кол-во часов</w:t>
            </w:r>
            <w:bookmarkStart w:id="3" w:name="_GoBack"/>
            <w:bookmarkEnd w:id="3"/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0A6216" w:rsidRPr="00597794" w:rsidRDefault="000A6216" w:rsidP="0096594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0A6216" w:rsidRPr="00597794" w:rsidTr="002D6AEF">
        <w:trPr>
          <w:trHeight w:val="373"/>
        </w:trPr>
        <w:tc>
          <w:tcPr>
            <w:tcW w:w="900" w:type="dxa"/>
            <w:vMerge/>
          </w:tcPr>
          <w:p w:rsidR="000A6216" w:rsidRPr="00597794" w:rsidRDefault="000A6216" w:rsidP="0096594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29" w:type="dxa"/>
            <w:vMerge/>
          </w:tcPr>
          <w:p w:rsidR="000A6216" w:rsidRPr="00597794" w:rsidRDefault="000A6216" w:rsidP="00965942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vMerge/>
          </w:tcPr>
          <w:p w:rsidR="000A6216" w:rsidRPr="00597794" w:rsidRDefault="000A6216" w:rsidP="00965942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0A6216" w:rsidRPr="00597794" w:rsidRDefault="000A6216" w:rsidP="0096594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0A6216" w:rsidRPr="00597794" w:rsidRDefault="000A6216" w:rsidP="00965942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bCs/>
                <w:iCs/>
                <w:color w:val="000000" w:themeColor="text1"/>
                <w:spacing w:val="-2"/>
                <w:sz w:val="24"/>
                <w:szCs w:val="24"/>
                <w:shd w:val="clear" w:color="auto" w:fill="FFFFFF"/>
              </w:rPr>
              <w:t>Деньги и их функции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12.09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Драгоценные металлы. Монеты. Купюры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19.09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семьи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Расходы семьи. Работа со статистикой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Викторина «Предметы первой необходимости».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Викторина «Товары длительного пользования».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17.10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Услуги. Коммунальные услуги. Решение практических задач.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24.10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Ролевая игра «Семейный бюджет».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07.11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Практическая работа «Долги. Сбережения. Вклады».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14.11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Особые жизненные ситуации и как с ними справиться. Решение практических задач.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21.11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Экономические последствия непредвиденных событий: болезней, аварий, природных катаклизмов.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Страхование.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05.12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Страховая компания. Страховой полис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Страхование имущества, здоровья, жизни.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Практическая работа «Принципы работы страховой компании».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Налоги.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134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Виды налогов. Аналитическая работа.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Социальные пособия.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Решение экономических задач «Социальные выплаты».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Проект «Государство – это мы».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спасти деньги от инфляции.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Банковские услуги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Вклады (депозиты). Практическая работа.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Кредит. Залог.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Составление бизнес-плана «Собственный бизнес».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Возможности работы по найму и собственного бизнеса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«Примеры бизнеса, которым занимаются подростки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Разработка бизнес-плана.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Валюта разных стран мира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Решение практических задач «Валюта в современном мире»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Мини-проект «Благотворительность».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7A55" w:rsidRPr="00597794" w:rsidTr="002D6AEF">
        <w:trPr>
          <w:trHeight w:val="336"/>
        </w:trPr>
        <w:tc>
          <w:tcPr>
            <w:tcW w:w="900" w:type="dxa"/>
          </w:tcPr>
          <w:p w:rsidR="00B87A55" w:rsidRPr="00597794" w:rsidRDefault="00B87A55" w:rsidP="009659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729" w:type="dxa"/>
          </w:tcPr>
          <w:p w:rsidR="00B87A55" w:rsidRPr="00597794" w:rsidRDefault="00B87A55" w:rsidP="00965942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9779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Итоговая работа  по курсу «Финансовая грамотность».</w:t>
            </w:r>
          </w:p>
        </w:tc>
        <w:tc>
          <w:tcPr>
            <w:tcW w:w="992" w:type="dxa"/>
          </w:tcPr>
          <w:p w:rsidR="00B87A55" w:rsidRPr="00597794" w:rsidRDefault="00B87A55" w:rsidP="009659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</w:tcPr>
          <w:p w:rsidR="00B87A55" w:rsidRPr="00597794" w:rsidRDefault="00B87A55" w:rsidP="00965942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7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7A55" w:rsidRPr="00597794" w:rsidRDefault="00B87A55" w:rsidP="00965942">
            <w:pPr>
              <w:snapToGri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65942" w:rsidRPr="00597794" w:rsidRDefault="00965942" w:rsidP="00965942">
      <w:pPr>
        <w:tabs>
          <w:tab w:val="left" w:pos="1950"/>
        </w:tabs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5977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4.Поурочное планирование</w:t>
      </w:r>
    </w:p>
    <w:sectPr w:rsidR="00965942" w:rsidRPr="00597794" w:rsidSect="008B71F5">
      <w:pgSz w:w="11900" w:h="16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E4FA8"/>
    <w:rsid w:val="000A6216"/>
    <w:rsid w:val="00155B04"/>
    <w:rsid w:val="00163D78"/>
    <w:rsid w:val="001E4FA8"/>
    <w:rsid w:val="002D6AEF"/>
    <w:rsid w:val="00347D8E"/>
    <w:rsid w:val="0040423F"/>
    <w:rsid w:val="004437C7"/>
    <w:rsid w:val="00597794"/>
    <w:rsid w:val="005E1CC4"/>
    <w:rsid w:val="006E7CEE"/>
    <w:rsid w:val="00775E18"/>
    <w:rsid w:val="0081770A"/>
    <w:rsid w:val="00846338"/>
    <w:rsid w:val="008B71F5"/>
    <w:rsid w:val="00944B0A"/>
    <w:rsid w:val="00965942"/>
    <w:rsid w:val="00A94FB9"/>
    <w:rsid w:val="00B87A55"/>
    <w:rsid w:val="00E32347"/>
    <w:rsid w:val="00F60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FA8"/>
    <w:pPr>
      <w:spacing w:after="0" w:line="240" w:lineRule="auto"/>
    </w:pPr>
    <w:rPr>
      <w:rFonts w:ascii="Arial" w:eastAsia="Arial" w:hAnsi="Arial" w:cs="Arial"/>
      <w:noProof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46338"/>
    <w:pPr>
      <w:widowControl w:val="0"/>
      <w:autoSpaceDE w:val="0"/>
      <w:autoSpaceDN w:val="0"/>
      <w:ind w:left="472"/>
    </w:pPr>
    <w:rPr>
      <w:rFonts w:ascii="Times New Roman" w:eastAsia="Times New Roman" w:hAnsi="Times New Roman" w:cs="Times New Roman"/>
      <w:noProof w:val="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4633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46338"/>
    <w:pPr>
      <w:widowControl w:val="0"/>
      <w:autoSpaceDE w:val="0"/>
      <w:autoSpaceDN w:val="0"/>
      <w:ind w:left="1178"/>
      <w:outlineLvl w:val="1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8463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46338"/>
    <w:pPr>
      <w:widowControl w:val="0"/>
      <w:autoSpaceDE w:val="0"/>
      <w:autoSpaceDN w:val="0"/>
    </w:pPr>
    <w:rPr>
      <w:rFonts w:ascii="Times New Roman" w:eastAsia="Times New Roman" w:hAnsi="Times New Roman" w:cs="Times New Roman"/>
      <w:noProof w:val="0"/>
      <w:sz w:val="22"/>
      <w:szCs w:val="22"/>
      <w:lang w:val="ru-RU"/>
    </w:rPr>
  </w:style>
  <w:style w:type="table" w:styleId="a5">
    <w:name w:val="Table Grid"/>
    <w:basedOn w:val="a1"/>
    <w:uiPriority w:val="59"/>
    <w:rsid w:val="005E1C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5E1CC4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CF0DB-1FF7-43D0-8A63-59A5DECE4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История</cp:lastModifiedBy>
  <cp:revision>9</cp:revision>
  <cp:lastPrinted>2024-09-17T06:52:00Z</cp:lastPrinted>
  <dcterms:created xsi:type="dcterms:W3CDTF">2023-09-16T17:45:00Z</dcterms:created>
  <dcterms:modified xsi:type="dcterms:W3CDTF">2024-09-17T06:52:00Z</dcterms:modified>
</cp:coreProperties>
</file>